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30F2" w14:textId="5DA3EE6B" w:rsidR="008303D7" w:rsidRPr="000537BD" w:rsidRDefault="00703A0D" w:rsidP="00EF772B">
      <w:pPr>
        <w:ind w:left="360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State Property Office</w:t>
      </w:r>
      <w:r w:rsidR="008303D7" w:rsidRPr="000537BD">
        <w:rPr>
          <w:b/>
          <w:i/>
          <w:sz w:val="30"/>
          <w:szCs w:val="30"/>
        </w:rPr>
        <w:t xml:space="preserve"> Employee Assistance Program (EAP) and </w:t>
      </w:r>
      <w:r w:rsidR="00B26482">
        <w:rPr>
          <w:b/>
          <w:i/>
          <w:sz w:val="30"/>
          <w:szCs w:val="30"/>
        </w:rPr>
        <w:t>M</w:t>
      </w:r>
      <w:r w:rsidR="008303D7" w:rsidRPr="000537BD">
        <w:rPr>
          <w:b/>
          <w:i/>
          <w:sz w:val="30"/>
          <w:szCs w:val="30"/>
        </w:rPr>
        <w:t xml:space="preserve">ember </w:t>
      </w:r>
      <w:r w:rsidR="00B26482">
        <w:rPr>
          <w:b/>
          <w:i/>
          <w:sz w:val="30"/>
          <w:szCs w:val="30"/>
        </w:rPr>
        <w:t>Portal</w:t>
      </w:r>
    </w:p>
    <w:p w14:paraId="55E47A6C" w14:textId="7406ED8B" w:rsidR="008303D7" w:rsidRDefault="008303D7" w:rsidP="000537BD">
      <w:pPr>
        <w:ind w:left="360"/>
      </w:pPr>
    </w:p>
    <w:p w14:paraId="39395827" w14:textId="0531FD2B" w:rsidR="000537BD" w:rsidRDefault="000537BD" w:rsidP="000537BD">
      <w:pPr>
        <w:ind w:left="360"/>
      </w:pPr>
    </w:p>
    <w:p w14:paraId="67F79E9E" w14:textId="55E0EA52" w:rsidR="008303D7" w:rsidRDefault="00DC7011" w:rsidP="000537BD">
      <w:pPr>
        <w:ind w:left="360"/>
      </w:pPr>
      <w:r>
        <w:t>Through AllOne Health, your EAP</w:t>
      </w:r>
      <w:r w:rsidR="008303D7">
        <w:t xml:space="preserve"> provides access</w:t>
      </w:r>
      <w:r>
        <w:t xml:space="preserve"> to the following </w:t>
      </w:r>
      <w:r w:rsidR="008303D7">
        <w:t>services:</w:t>
      </w:r>
    </w:p>
    <w:p w14:paraId="218CF40F" w14:textId="5AA7A9DF" w:rsidR="008303D7" w:rsidRDefault="008303D7" w:rsidP="000537BD">
      <w:pPr>
        <w:ind w:left="360"/>
      </w:pPr>
    </w:p>
    <w:p w14:paraId="377BA310" w14:textId="7E259337" w:rsidR="008303D7" w:rsidRDefault="00DC7011" w:rsidP="000537BD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eastAsia="Times New Roman"/>
        </w:rPr>
      </w:pPr>
      <w:r>
        <w:rPr>
          <w:rFonts w:eastAsia="Times New Roman"/>
        </w:rPr>
        <w:t>Easily a</w:t>
      </w:r>
      <w:r w:rsidR="008303D7">
        <w:rPr>
          <w:rFonts w:eastAsia="Times New Roman"/>
        </w:rPr>
        <w:t xml:space="preserve">ccess </w:t>
      </w:r>
      <w:r>
        <w:rPr>
          <w:rFonts w:eastAsia="Times New Roman"/>
        </w:rPr>
        <w:t xml:space="preserve">any of </w:t>
      </w:r>
      <w:r w:rsidR="008303D7" w:rsidRPr="00332A26">
        <w:rPr>
          <w:rFonts w:eastAsia="Times New Roman"/>
          <w:b/>
          <w:bCs/>
          <w:i/>
          <w:iCs/>
        </w:rPr>
        <w:t>three</w:t>
      </w:r>
      <w:r w:rsidR="008303D7">
        <w:rPr>
          <w:rFonts w:eastAsia="Times New Roman"/>
        </w:rPr>
        <w:t xml:space="preserve"> different ways:</w:t>
      </w:r>
    </w:p>
    <w:p w14:paraId="1D2B7ED2" w14:textId="26DB2535" w:rsidR="008303D7" w:rsidRDefault="008303D7" w:rsidP="000537BD">
      <w:pPr>
        <w:ind w:left="360" w:firstLine="720"/>
      </w:pPr>
      <w:r>
        <w:t xml:space="preserve">- </w:t>
      </w:r>
      <w:r w:rsidR="00B26482">
        <w:t>T</w:t>
      </w:r>
      <w:r>
        <w:t>oll-free number – (800) 638-3327</w:t>
      </w:r>
    </w:p>
    <w:p w14:paraId="28AD083F" w14:textId="1799423A" w:rsidR="008303D7" w:rsidRDefault="00B26482" w:rsidP="000537BD">
      <w:pPr>
        <w:ind w:left="360" w:firstLine="720"/>
      </w:pPr>
      <w:r>
        <w:t xml:space="preserve">- </w:t>
      </w:r>
      <w:r w:rsidR="006F0EF0">
        <w:t>O</w:t>
      </w:r>
      <w:r w:rsidR="008303D7">
        <w:t xml:space="preserve">nline member portal - </w:t>
      </w:r>
      <w:bookmarkStart w:id="0" w:name="_Hlk187143032"/>
      <w:r w:rsidR="006F0EF0">
        <w:fldChar w:fldCharType="begin"/>
      </w:r>
      <w:r w:rsidR="006F0EF0">
        <w:instrText>HYPERLINK "</w:instrText>
      </w:r>
      <w:r w:rsidR="006F0EF0" w:rsidRPr="006F0EF0">
        <w:instrText>https://fei.mylifeexpert.com</w:instrText>
      </w:r>
      <w:r w:rsidR="006F0EF0">
        <w:instrText>"</w:instrText>
      </w:r>
      <w:r w:rsidR="006F0EF0">
        <w:fldChar w:fldCharType="separate"/>
      </w:r>
      <w:r w:rsidR="006F0EF0" w:rsidRPr="00C031CE">
        <w:rPr>
          <w:rStyle w:val="Hyperlink"/>
        </w:rPr>
        <w:t>https://fei.mylifeexpert.com</w:t>
      </w:r>
      <w:r w:rsidR="006F0EF0">
        <w:fldChar w:fldCharType="end"/>
      </w:r>
      <w:bookmarkEnd w:id="0"/>
    </w:p>
    <w:p w14:paraId="11221715" w14:textId="3CFA0860" w:rsidR="008303D7" w:rsidRDefault="008303D7" w:rsidP="00077F9A">
      <w:pPr>
        <w:spacing w:after="240"/>
        <w:ind w:left="360" w:firstLine="720"/>
      </w:pPr>
      <w:r>
        <w:t xml:space="preserve">- Our mobile app - </w:t>
      </w:r>
      <w:hyperlink r:id="rId8" w:history="1">
        <w:r w:rsidR="006F0EF0">
          <w:rPr>
            <w:rStyle w:val="Hyperlink"/>
          </w:rPr>
          <w:t>Member Portal Introduction - AllOne Health - YouTube</w:t>
        </w:r>
      </w:hyperlink>
    </w:p>
    <w:p w14:paraId="10691143" w14:textId="5ED84AA0" w:rsidR="008303D7" w:rsidRPr="000537BD" w:rsidRDefault="008303D7" w:rsidP="000537BD">
      <w:pPr>
        <w:pStyle w:val="ListParagraph"/>
        <w:numPr>
          <w:ilvl w:val="0"/>
          <w:numId w:val="3"/>
        </w:numPr>
        <w:ind w:left="1080"/>
        <w:rPr>
          <w:rFonts w:eastAsia="Times New Roman"/>
        </w:rPr>
      </w:pPr>
      <w:r w:rsidRPr="000537BD">
        <w:rPr>
          <w:rFonts w:eastAsia="Times New Roman"/>
        </w:rPr>
        <w:t>You have access to:</w:t>
      </w:r>
    </w:p>
    <w:p w14:paraId="28AFE4D2" w14:textId="2D27E249" w:rsidR="009A144D" w:rsidRDefault="008303D7" w:rsidP="000537BD">
      <w:pPr>
        <w:ind w:left="1080"/>
      </w:pPr>
      <w:r>
        <w:t xml:space="preserve">- </w:t>
      </w:r>
      <w:r w:rsidR="009A144D">
        <w:t>Mental Health Support</w:t>
      </w:r>
    </w:p>
    <w:p w14:paraId="76121F63" w14:textId="0D8A6ADC" w:rsidR="008303D7" w:rsidRDefault="009A144D" w:rsidP="000537BD">
      <w:pPr>
        <w:ind w:left="1080"/>
      </w:pPr>
      <w:r>
        <w:t xml:space="preserve">- </w:t>
      </w:r>
      <w:r w:rsidR="008303D7">
        <w:t>Life Coaching</w:t>
      </w:r>
      <w:r>
        <w:t xml:space="preserve"> Services</w:t>
      </w:r>
    </w:p>
    <w:p w14:paraId="29BF330A" w14:textId="48514A46" w:rsidR="009A144D" w:rsidRDefault="009A144D" w:rsidP="000537BD">
      <w:pPr>
        <w:ind w:left="1080"/>
      </w:pPr>
      <w:r>
        <w:t>- Work-Life Resources</w:t>
      </w:r>
    </w:p>
    <w:p w14:paraId="787C48ED" w14:textId="2BB8FC09" w:rsidR="009A144D" w:rsidRDefault="009A144D" w:rsidP="000537BD">
      <w:pPr>
        <w:ind w:left="1080"/>
      </w:pPr>
      <w:r>
        <w:t>- Legal Referrals</w:t>
      </w:r>
    </w:p>
    <w:p w14:paraId="7098AAD1" w14:textId="4B8CDDC1" w:rsidR="009A144D" w:rsidRDefault="009A144D" w:rsidP="000537BD">
      <w:pPr>
        <w:ind w:left="1080"/>
      </w:pPr>
      <w:r>
        <w:t>- Financial Consultation</w:t>
      </w:r>
    </w:p>
    <w:p w14:paraId="304B12B9" w14:textId="52AB0419" w:rsidR="008303D7" w:rsidRDefault="008303D7" w:rsidP="000537BD">
      <w:pPr>
        <w:ind w:left="1080"/>
      </w:pPr>
      <w:r>
        <w:t>- Personal Assistant</w:t>
      </w:r>
    </w:p>
    <w:p w14:paraId="1240BEDF" w14:textId="28754DB5" w:rsidR="009A144D" w:rsidRDefault="009A144D" w:rsidP="000537BD">
      <w:pPr>
        <w:ind w:left="1080"/>
      </w:pPr>
      <w:r>
        <w:t>- Medical Advocacy</w:t>
      </w:r>
    </w:p>
    <w:p w14:paraId="4B1A237D" w14:textId="3732CE07" w:rsidR="008303D7" w:rsidRDefault="00ED6A6B" w:rsidP="000537BD">
      <w:pPr>
        <w:ind w:left="108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DCE8D7" wp14:editId="3199DDBB">
            <wp:simplePos x="0" y="0"/>
            <wp:positionH relativeFrom="column">
              <wp:posOffset>180975</wp:posOffset>
            </wp:positionH>
            <wp:positionV relativeFrom="page">
              <wp:posOffset>3781425</wp:posOffset>
            </wp:positionV>
            <wp:extent cx="6592570" cy="5742305"/>
            <wp:effectExtent l="19050" t="19050" r="17780" b="10795"/>
            <wp:wrapNone/>
            <wp:docPr id="99783727" name="Picture 1" descr="Graphical user interface,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3727" name="Picture 1" descr="Graphical user interface, websi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570" cy="57423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B5B01" w14:textId="436C91F3" w:rsidR="00EE5C12" w:rsidRDefault="00EE5C12">
      <w:pPr>
        <w:spacing w:after="160" w:line="259" w:lineRule="auto"/>
      </w:pPr>
      <w:r>
        <w:br w:type="page"/>
      </w:r>
    </w:p>
    <w:p w14:paraId="44D05BE9" w14:textId="17DCB897" w:rsidR="008303D7" w:rsidRDefault="00213E95" w:rsidP="000537BD">
      <w:pPr>
        <w:ind w:left="360"/>
      </w:pPr>
      <w:r>
        <w:lastRenderedPageBreak/>
        <w:t>If you</w:t>
      </w:r>
      <w:r w:rsidR="00541610">
        <w:t xml:space="preserve"> are a new member and</w:t>
      </w:r>
      <w:r>
        <w:t xml:space="preserve"> nee</w:t>
      </w:r>
      <w:r w:rsidR="008303D7">
        <w:t>d to create a</w:t>
      </w:r>
      <w:r>
        <w:t>n</w:t>
      </w:r>
      <w:r w:rsidR="008303D7">
        <w:t xml:space="preserve"> account to access your member portal, here’s how:</w:t>
      </w:r>
    </w:p>
    <w:p w14:paraId="0862C9E5" w14:textId="03E56930" w:rsidR="008303D7" w:rsidRDefault="008303D7" w:rsidP="000537BD">
      <w:pPr>
        <w:ind w:left="360"/>
      </w:pPr>
    </w:p>
    <w:p w14:paraId="328F1195" w14:textId="5AA66D26" w:rsidR="003136CA" w:rsidRDefault="00013316" w:rsidP="008303D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</w:t>
      </w:r>
      <w:r w:rsidR="00FD5DD1">
        <w:rPr>
          <w:rFonts w:eastAsia="Times New Roman"/>
        </w:rPr>
        <w:t xml:space="preserve">lick on </w:t>
      </w:r>
      <w:r w:rsidR="00FD5DD1" w:rsidRPr="00FD5DD1">
        <w:rPr>
          <w:rFonts w:eastAsia="Times New Roman"/>
          <w:b/>
          <w:bCs/>
        </w:rPr>
        <w:t>Sign Up</w:t>
      </w:r>
      <w:r w:rsidR="00FD5DD1">
        <w:rPr>
          <w:rFonts w:eastAsia="Times New Roman"/>
        </w:rPr>
        <w:t xml:space="preserve"> from the online member portal page</w:t>
      </w:r>
      <w:r w:rsidR="003136CA">
        <w:rPr>
          <w:rFonts w:eastAsia="Times New Roman"/>
        </w:rPr>
        <w:t>.</w:t>
      </w:r>
    </w:p>
    <w:p w14:paraId="342BB48E" w14:textId="1B957450" w:rsidR="005E5EF3" w:rsidRDefault="005E5EF3" w:rsidP="005E5EF3">
      <w:pPr>
        <w:ind w:left="360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B60B6D3" wp14:editId="4F55A491">
            <wp:simplePos x="0" y="0"/>
            <wp:positionH relativeFrom="column">
              <wp:posOffset>95250</wp:posOffset>
            </wp:positionH>
            <wp:positionV relativeFrom="page">
              <wp:posOffset>1263015</wp:posOffset>
            </wp:positionV>
            <wp:extent cx="6652260" cy="3813175"/>
            <wp:effectExtent l="19050" t="19050" r="15240" b="15875"/>
            <wp:wrapNone/>
            <wp:docPr id="40957865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78659" name="Picture 1" descr="Graphical user interface, text, application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38131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4E026" w14:textId="77777777" w:rsidR="005E5EF3" w:rsidRDefault="005E5EF3" w:rsidP="005E5EF3">
      <w:pPr>
        <w:ind w:left="360"/>
        <w:rPr>
          <w:rFonts w:eastAsia="Times New Roman"/>
        </w:rPr>
      </w:pPr>
    </w:p>
    <w:p w14:paraId="2F62B38E" w14:textId="77777777" w:rsidR="005E5EF3" w:rsidRDefault="005E5EF3" w:rsidP="005E5EF3">
      <w:pPr>
        <w:ind w:left="360"/>
        <w:rPr>
          <w:rFonts w:eastAsia="Times New Roman"/>
        </w:rPr>
      </w:pPr>
    </w:p>
    <w:p w14:paraId="50E81E46" w14:textId="7DA0C43E" w:rsidR="008303D7" w:rsidRDefault="008303D7" w:rsidP="003136CA">
      <w:pPr>
        <w:ind w:left="360"/>
        <w:rPr>
          <w:rFonts w:eastAsia="Times New Roman"/>
        </w:rPr>
      </w:pPr>
    </w:p>
    <w:p w14:paraId="59D6133D" w14:textId="4365A512" w:rsidR="00FD5DD1" w:rsidRDefault="00FD5DD1" w:rsidP="00FD5DD1">
      <w:pPr>
        <w:ind w:left="360"/>
        <w:rPr>
          <w:rFonts w:eastAsia="Times New Roman"/>
        </w:rPr>
      </w:pPr>
    </w:p>
    <w:p w14:paraId="7B9FD737" w14:textId="7D6B2096" w:rsidR="00FD5DD1" w:rsidRDefault="00FD5DD1" w:rsidP="00FD5DD1">
      <w:pPr>
        <w:ind w:left="360"/>
        <w:rPr>
          <w:rFonts w:eastAsia="Times New Roman"/>
        </w:rPr>
      </w:pPr>
    </w:p>
    <w:p w14:paraId="77592292" w14:textId="786C6332" w:rsidR="00FD5DD1" w:rsidRDefault="00FD5DD1" w:rsidP="00FD5DD1">
      <w:pPr>
        <w:ind w:left="360"/>
        <w:rPr>
          <w:rFonts w:eastAsia="Times New Roman"/>
        </w:rPr>
      </w:pPr>
    </w:p>
    <w:p w14:paraId="05F582FF" w14:textId="074C2BDF" w:rsidR="00FD5DD1" w:rsidRDefault="00FD5DD1" w:rsidP="00FD5DD1">
      <w:pPr>
        <w:ind w:left="360"/>
        <w:rPr>
          <w:rFonts w:eastAsia="Times New Roman"/>
        </w:rPr>
      </w:pPr>
    </w:p>
    <w:p w14:paraId="79BB4AAD" w14:textId="48609A8E" w:rsidR="00FD5DD1" w:rsidRDefault="00FD5DD1" w:rsidP="00FD5DD1">
      <w:pPr>
        <w:ind w:left="360"/>
        <w:rPr>
          <w:rFonts w:eastAsia="Times New Roman"/>
        </w:rPr>
      </w:pPr>
    </w:p>
    <w:p w14:paraId="4DB9E6C9" w14:textId="38DE59BE" w:rsidR="00FD5DD1" w:rsidRDefault="00FD5DD1" w:rsidP="00FD5DD1">
      <w:pPr>
        <w:ind w:left="360"/>
        <w:rPr>
          <w:rFonts w:eastAsia="Times New Roman"/>
        </w:rPr>
      </w:pPr>
    </w:p>
    <w:p w14:paraId="390D26BA" w14:textId="36FE5945" w:rsidR="00FD5DD1" w:rsidRDefault="00FD5DD1" w:rsidP="00FD5DD1">
      <w:pPr>
        <w:ind w:left="360"/>
        <w:rPr>
          <w:rFonts w:eastAsia="Times New Roman"/>
        </w:rPr>
      </w:pPr>
    </w:p>
    <w:p w14:paraId="5C34F60B" w14:textId="27105BF1" w:rsidR="00FD5DD1" w:rsidRDefault="00FD5DD1" w:rsidP="00FD5DD1">
      <w:pPr>
        <w:ind w:left="360"/>
        <w:rPr>
          <w:rFonts w:eastAsia="Times New Roman"/>
        </w:rPr>
      </w:pPr>
    </w:p>
    <w:p w14:paraId="21051AD4" w14:textId="513BF131" w:rsidR="00FD5DD1" w:rsidRDefault="00FD5DD1" w:rsidP="00FD5DD1">
      <w:pPr>
        <w:ind w:left="360"/>
        <w:rPr>
          <w:rFonts w:eastAsia="Times New Roman"/>
        </w:rPr>
      </w:pPr>
    </w:p>
    <w:p w14:paraId="2D7E1C19" w14:textId="16A89AB2" w:rsidR="00FD5DD1" w:rsidRDefault="00FD5DD1" w:rsidP="00FD5DD1">
      <w:pPr>
        <w:ind w:left="360"/>
        <w:rPr>
          <w:rFonts w:eastAsia="Times New Roman"/>
        </w:rPr>
      </w:pPr>
    </w:p>
    <w:p w14:paraId="1D15A7CE" w14:textId="1F54BA99" w:rsidR="00FD5DD1" w:rsidRDefault="00FD5DD1" w:rsidP="00FD5DD1">
      <w:pPr>
        <w:ind w:left="360"/>
        <w:rPr>
          <w:rFonts w:eastAsia="Times New Roman"/>
        </w:rPr>
      </w:pPr>
    </w:p>
    <w:p w14:paraId="6092CD50" w14:textId="6C218D6F" w:rsidR="00FD5DD1" w:rsidRDefault="00FD5DD1" w:rsidP="00FD5DD1">
      <w:pPr>
        <w:ind w:left="360"/>
        <w:rPr>
          <w:rFonts w:eastAsia="Times New Roman"/>
        </w:rPr>
      </w:pPr>
    </w:p>
    <w:p w14:paraId="4EEAB0AB" w14:textId="00EAE04F" w:rsidR="00FD5DD1" w:rsidRDefault="00FD5DD1" w:rsidP="00FD5DD1">
      <w:pPr>
        <w:ind w:left="360"/>
        <w:rPr>
          <w:rFonts w:eastAsia="Times New Roman"/>
        </w:rPr>
      </w:pPr>
    </w:p>
    <w:p w14:paraId="3B583161" w14:textId="4D9FAE04" w:rsidR="00FD5DD1" w:rsidRDefault="00FD5DD1" w:rsidP="00FD5DD1">
      <w:pPr>
        <w:ind w:left="360"/>
        <w:rPr>
          <w:rFonts w:eastAsia="Times New Roman"/>
        </w:rPr>
      </w:pPr>
    </w:p>
    <w:p w14:paraId="494573BF" w14:textId="45A0B6C9" w:rsidR="00FD5DD1" w:rsidRDefault="00FD5DD1" w:rsidP="00FD5DD1">
      <w:pPr>
        <w:ind w:left="360"/>
        <w:rPr>
          <w:rFonts w:eastAsia="Times New Roman"/>
        </w:rPr>
      </w:pPr>
    </w:p>
    <w:p w14:paraId="5FF758FA" w14:textId="77777777" w:rsidR="005E5EF3" w:rsidRDefault="005E5EF3" w:rsidP="00FD5DD1">
      <w:pPr>
        <w:ind w:left="360"/>
        <w:rPr>
          <w:rFonts w:eastAsia="Times New Roman"/>
        </w:rPr>
      </w:pPr>
    </w:p>
    <w:p w14:paraId="3BB8C0AC" w14:textId="0089E44D" w:rsidR="00FD5DD1" w:rsidRDefault="00FD5DD1" w:rsidP="00FD5DD1">
      <w:pPr>
        <w:ind w:left="360"/>
        <w:rPr>
          <w:rFonts w:eastAsia="Times New Roman"/>
        </w:rPr>
      </w:pPr>
    </w:p>
    <w:p w14:paraId="3F3CCFFA" w14:textId="00EEEAB7" w:rsidR="00FD5DD1" w:rsidRDefault="00FD5DD1" w:rsidP="00FD5DD1">
      <w:pPr>
        <w:ind w:left="360"/>
        <w:rPr>
          <w:rFonts w:eastAsia="Times New Roman"/>
        </w:rPr>
      </w:pPr>
    </w:p>
    <w:p w14:paraId="71D03133" w14:textId="44359000" w:rsidR="00FD5DD1" w:rsidRDefault="00FD5DD1" w:rsidP="00FD5DD1">
      <w:pPr>
        <w:ind w:left="360"/>
        <w:rPr>
          <w:rFonts w:eastAsia="Times New Roman"/>
        </w:rPr>
      </w:pPr>
    </w:p>
    <w:p w14:paraId="21702703" w14:textId="3DDE4B7E" w:rsidR="00FD5DD1" w:rsidRDefault="00FD5DD1" w:rsidP="00FD5DD1">
      <w:pPr>
        <w:ind w:left="360"/>
        <w:rPr>
          <w:rFonts w:eastAsia="Times New Roman"/>
        </w:rPr>
      </w:pPr>
    </w:p>
    <w:p w14:paraId="09FF527F" w14:textId="4E20EB4F" w:rsidR="00FD5DD1" w:rsidRDefault="003136CA" w:rsidP="003136CA">
      <w:pPr>
        <w:spacing w:before="120" w:after="120"/>
        <w:ind w:left="360"/>
        <w:jc w:val="center"/>
        <w:rPr>
          <w:rFonts w:eastAsia="Times New Roman"/>
          <w:b/>
          <w:bCs/>
          <w:i/>
          <w:iCs/>
        </w:rPr>
      </w:pPr>
      <w:r w:rsidRPr="003136CA">
        <w:rPr>
          <w:rFonts w:eastAsia="Times New Roman"/>
          <w:b/>
          <w:bCs/>
          <w:i/>
          <w:iCs/>
        </w:rPr>
        <w:t xml:space="preserve">- OR </w:t>
      </w:r>
      <w:r>
        <w:rPr>
          <w:rFonts w:eastAsia="Times New Roman"/>
          <w:b/>
          <w:bCs/>
          <w:i/>
          <w:iCs/>
        </w:rPr>
        <w:t>–</w:t>
      </w:r>
    </w:p>
    <w:p w14:paraId="2E602312" w14:textId="68376540" w:rsidR="000537BD" w:rsidRPr="003136CA" w:rsidRDefault="003136CA" w:rsidP="003136CA">
      <w:pPr>
        <w:ind w:left="360"/>
        <w:rPr>
          <w:rFonts w:eastAsia="Times New Roman"/>
        </w:rPr>
      </w:pPr>
      <w:r>
        <w:t>2.</w:t>
      </w:r>
      <w:r>
        <w:tab/>
        <w:t xml:space="preserve">Go to </w:t>
      </w:r>
      <w:hyperlink r:id="rId11" w:history="1">
        <w:r w:rsidRPr="00C031CE">
          <w:rPr>
            <w:rStyle w:val="Hyperlink"/>
          </w:rPr>
          <w:t>https://fei.mylifeexpert.com/signup</w:t>
        </w:r>
      </w:hyperlink>
      <w:r w:rsidR="003115BB">
        <w:t>.</w:t>
      </w:r>
    </w:p>
    <w:p w14:paraId="0FBC4C78" w14:textId="4062B52A" w:rsidR="009A144D" w:rsidRDefault="009A144D" w:rsidP="0061415D">
      <w:pPr>
        <w:ind w:left="360"/>
      </w:pPr>
    </w:p>
    <w:p w14:paraId="6159C7A7" w14:textId="25CCE9FF" w:rsidR="0061415D" w:rsidRDefault="005E5EF3" w:rsidP="0061415D">
      <w:pPr>
        <w:ind w:left="36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5EE21C2" wp14:editId="598A2DD1">
            <wp:simplePos x="0" y="0"/>
            <wp:positionH relativeFrom="column">
              <wp:posOffset>95250</wp:posOffset>
            </wp:positionH>
            <wp:positionV relativeFrom="page">
              <wp:posOffset>5905500</wp:posOffset>
            </wp:positionV>
            <wp:extent cx="6652895" cy="3261995"/>
            <wp:effectExtent l="19050" t="19050" r="14605" b="14605"/>
            <wp:wrapNone/>
            <wp:docPr id="1054037668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037668" name="Picture 1" descr="Graphical user interface, text, application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958"/>
                    <a:stretch/>
                  </pic:blipFill>
                  <pic:spPr bwMode="auto">
                    <a:xfrm>
                      <a:off x="0" y="0"/>
                      <a:ext cx="6652895" cy="32619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C507B" w14:textId="5B358BE4" w:rsidR="0061415D" w:rsidRDefault="0061415D" w:rsidP="0061415D">
      <w:pPr>
        <w:ind w:left="360"/>
      </w:pPr>
    </w:p>
    <w:p w14:paraId="4D051020" w14:textId="130C9028" w:rsidR="0061415D" w:rsidRDefault="0061415D" w:rsidP="0061415D">
      <w:pPr>
        <w:ind w:left="360"/>
      </w:pPr>
    </w:p>
    <w:p w14:paraId="35CC1C86" w14:textId="77777777" w:rsidR="0061415D" w:rsidRDefault="0061415D" w:rsidP="0061415D">
      <w:pPr>
        <w:ind w:left="360"/>
      </w:pPr>
    </w:p>
    <w:p w14:paraId="28AD10C5" w14:textId="77777777" w:rsidR="0061415D" w:rsidRDefault="0061415D" w:rsidP="0061415D">
      <w:pPr>
        <w:ind w:left="360"/>
      </w:pPr>
    </w:p>
    <w:p w14:paraId="65BD17F0" w14:textId="77777777" w:rsidR="0061415D" w:rsidRDefault="0061415D" w:rsidP="0061415D">
      <w:pPr>
        <w:ind w:left="360"/>
      </w:pPr>
    </w:p>
    <w:p w14:paraId="6204FA66" w14:textId="77777777" w:rsidR="0061415D" w:rsidRDefault="0061415D" w:rsidP="0061415D">
      <w:pPr>
        <w:ind w:left="360"/>
      </w:pPr>
    </w:p>
    <w:p w14:paraId="4D29A19E" w14:textId="77777777" w:rsidR="0061415D" w:rsidRDefault="0061415D" w:rsidP="0061415D">
      <w:pPr>
        <w:ind w:left="360"/>
      </w:pPr>
    </w:p>
    <w:p w14:paraId="5441E636" w14:textId="77777777" w:rsidR="0061415D" w:rsidRDefault="0061415D" w:rsidP="0061415D">
      <w:pPr>
        <w:ind w:left="360"/>
      </w:pPr>
    </w:p>
    <w:p w14:paraId="75EEBE77" w14:textId="77777777" w:rsidR="0061415D" w:rsidRDefault="0061415D" w:rsidP="0061415D">
      <w:pPr>
        <w:ind w:left="360"/>
      </w:pPr>
    </w:p>
    <w:p w14:paraId="2603FEEF" w14:textId="77777777" w:rsidR="0061415D" w:rsidRDefault="0061415D" w:rsidP="0061415D">
      <w:pPr>
        <w:ind w:left="360"/>
      </w:pPr>
    </w:p>
    <w:p w14:paraId="012EAD27" w14:textId="77777777" w:rsidR="0061415D" w:rsidRDefault="0061415D" w:rsidP="0061415D">
      <w:pPr>
        <w:ind w:left="360"/>
      </w:pPr>
    </w:p>
    <w:p w14:paraId="2630EA24" w14:textId="77777777" w:rsidR="0061415D" w:rsidRDefault="0061415D" w:rsidP="0061415D">
      <w:pPr>
        <w:ind w:left="360"/>
      </w:pPr>
    </w:p>
    <w:p w14:paraId="522BEBB4" w14:textId="77777777" w:rsidR="0061415D" w:rsidRDefault="0061415D" w:rsidP="0061415D">
      <w:pPr>
        <w:ind w:left="360"/>
      </w:pPr>
    </w:p>
    <w:p w14:paraId="269221DA" w14:textId="77777777" w:rsidR="0061415D" w:rsidRDefault="0061415D" w:rsidP="0061415D">
      <w:pPr>
        <w:ind w:left="360"/>
      </w:pPr>
    </w:p>
    <w:p w14:paraId="04035ABA" w14:textId="22333F5C" w:rsidR="009A144D" w:rsidRPr="000537BD" w:rsidRDefault="009A144D" w:rsidP="0061415D">
      <w:pPr>
        <w:spacing w:after="160" w:line="259" w:lineRule="auto"/>
        <w:ind w:left="360"/>
      </w:pPr>
    </w:p>
    <w:p w14:paraId="392E2BB4" w14:textId="14ABE707" w:rsidR="000537BD" w:rsidRDefault="000537BD" w:rsidP="000537BD">
      <w:pPr>
        <w:pStyle w:val="ListParagraph"/>
        <w:ind w:left="360"/>
      </w:pPr>
    </w:p>
    <w:p w14:paraId="5455301E" w14:textId="4F2964A9" w:rsidR="00EE5C12" w:rsidRDefault="00EE5C12" w:rsidP="008303D7">
      <w:pPr>
        <w:numPr>
          <w:ilvl w:val="0"/>
          <w:numId w:val="2"/>
        </w:numPr>
        <w:spacing w:after="120"/>
        <w:rPr>
          <w:rFonts w:eastAsia="Times New Roman"/>
        </w:rPr>
      </w:pPr>
      <w:r>
        <w:rPr>
          <w:rFonts w:eastAsia="Times New Roman"/>
        </w:rPr>
        <w:br w:type="page"/>
      </w:r>
    </w:p>
    <w:p w14:paraId="724B7F49" w14:textId="0AB076BA" w:rsidR="008303D7" w:rsidRPr="005E5EF3" w:rsidRDefault="005E5EF3" w:rsidP="005E5EF3">
      <w:pPr>
        <w:numPr>
          <w:ilvl w:val="0"/>
          <w:numId w:val="2"/>
        </w:numPr>
        <w:spacing w:after="120"/>
        <w:rPr>
          <w:rFonts w:eastAsia="Times New Roman"/>
        </w:rPr>
      </w:pPr>
      <w:r>
        <w:rPr>
          <w:rFonts w:eastAsia="Times New Roman"/>
        </w:rPr>
        <w:lastRenderedPageBreak/>
        <w:t>E</w:t>
      </w:r>
      <w:r w:rsidR="008303D7" w:rsidRPr="005E5EF3">
        <w:rPr>
          <w:rFonts w:eastAsia="Times New Roman"/>
        </w:rPr>
        <w:t>nter your</w:t>
      </w:r>
      <w:r>
        <w:rPr>
          <w:rFonts w:eastAsia="Times New Roman"/>
        </w:rPr>
        <w:t xml:space="preserve"> corresponding agency’s</w:t>
      </w:r>
      <w:r w:rsidR="008303D7" w:rsidRPr="005E5EF3">
        <w:rPr>
          <w:rFonts w:eastAsia="Times New Roman"/>
        </w:rPr>
        <w:t xml:space="preserve"> </w:t>
      </w:r>
      <w:r w:rsidR="008303D7" w:rsidRPr="005E5EF3">
        <w:rPr>
          <w:rFonts w:eastAsia="Times New Roman"/>
          <w:b/>
          <w:bCs/>
        </w:rPr>
        <w:t>Company Code</w:t>
      </w:r>
      <w:r w:rsidR="00985869" w:rsidRPr="005E5EF3">
        <w:rPr>
          <w:rFonts w:eastAsia="Times New Roman"/>
          <w:b/>
          <w:bCs/>
        </w:rPr>
        <w:t xml:space="preserve"> </w:t>
      </w:r>
      <w:r w:rsidR="009A0D9E" w:rsidRPr="005E5EF3">
        <w:rPr>
          <w:rFonts w:eastAsia="Times New Roman"/>
        </w:rPr>
        <w:t>listed below</w:t>
      </w:r>
      <w:r w:rsidR="00985869" w:rsidRPr="005E5EF3">
        <w:rPr>
          <w:rFonts w:eastAsia="Times New Roman"/>
        </w:rPr>
        <w:t>:</w:t>
      </w:r>
    </w:p>
    <w:p w14:paraId="555EFB5F" w14:textId="45245C0D" w:rsidR="00985869" w:rsidRDefault="00985869" w:rsidP="00F42CF3">
      <w:pPr>
        <w:tabs>
          <w:tab w:val="left" w:pos="2880"/>
        </w:tabs>
        <w:spacing w:after="160" w:line="259" w:lineRule="auto"/>
        <w:ind w:left="360"/>
      </w:pPr>
      <w:r>
        <w:tab/>
      </w:r>
      <w:r>
        <w:tab/>
        <w:t xml:space="preserve">GBA Company Code - </w:t>
      </w:r>
      <w:r w:rsidR="00EE5C12">
        <w:t>GBA</w:t>
      </w:r>
      <w:r>
        <w:t>EAP</w:t>
      </w:r>
    </w:p>
    <w:p w14:paraId="37DE3C0F" w14:textId="3F506003" w:rsidR="00985869" w:rsidRDefault="00985869" w:rsidP="00F42CF3">
      <w:pPr>
        <w:tabs>
          <w:tab w:val="left" w:pos="2880"/>
        </w:tabs>
        <w:spacing w:after="160" w:line="259" w:lineRule="auto"/>
        <w:ind w:left="360"/>
      </w:pPr>
      <w:r>
        <w:tab/>
      </w:r>
      <w:r>
        <w:tab/>
        <w:t>GSFIC Company Code – GSFIC</w:t>
      </w:r>
      <w:r w:rsidR="00EE5C12">
        <w:t>EAP</w:t>
      </w:r>
    </w:p>
    <w:p w14:paraId="63B2EF67" w14:textId="46714990" w:rsidR="00985869" w:rsidRDefault="00985869" w:rsidP="00F42CF3">
      <w:pPr>
        <w:tabs>
          <w:tab w:val="left" w:pos="2880"/>
        </w:tabs>
        <w:spacing w:after="160" w:line="259" w:lineRule="auto"/>
        <w:ind w:left="360"/>
      </w:pPr>
      <w:r>
        <w:tab/>
      </w:r>
      <w:r>
        <w:tab/>
        <w:t>SPC Company Code - SPCEAP</w:t>
      </w:r>
    </w:p>
    <w:p w14:paraId="62972818" w14:textId="2772DC6B" w:rsidR="009A0D9E" w:rsidRDefault="003D065B" w:rsidP="003D065B">
      <w:pPr>
        <w:pStyle w:val="ListParagraph"/>
        <w:numPr>
          <w:ilvl w:val="0"/>
          <w:numId w:val="2"/>
        </w:numPr>
        <w:spacing w:after="120"/>
      </w:pPr>
      <w:r>
        <w:t xml:space="preserve">Enter your </w:t>
      </w:r>
      <w:r>
        <w:rPr>
          <w:b/>
          <w:bCs/>
        </w:rPr>
        <w:t>A</w:t>
      </w:r>
      <w:r w:rsidRPr="003D065B">
        <w:rPr>
          <w:b/>
          <w:bCs/>
        </w:rPr>
        <w:t xml:space="preserve">gency </w:t>
      </w:r>
      <w:r>
        <w:rPr>
          <w:b/>
          <w:bCs/>
        </w:rPr>
        <w:t>E</w:t>
      </w:r>
      <w:r w:rsidRPr="003D065B">
        <w:rPr>
          <w:b/>
          <w:bCs/>
        </w:rPr>
        <w:t xml:space="preserve">mail </w:t>
      </w:r>
      <w:r>
        <w:rPr>
          <w:b/>
          <w:bCs/>
        </w:rPr>
        <w:t>A</w:t>
      </w:r>
      <w:r w:rsidRPr="003D065B">
        <w:rPr>
          <w:b/>
          <w:bCs/>
        </w:rPr>
        <w:t>ddress</w:t>
      </w:r>
      <w:r>
        <w:t>.</w:t>
      </w:r>
    </w:p>
    <w:p w14:paraId="190D0C2B" w14:textId="56F6770B" w:rsidR="003D065B" w:rsidRDefault="003D065B" w:rsidP="003D065B">
      <w:pPr>
        <w:pStyle w:val="ListParagraph"/>
        <w:numPr>
          <w:ilvl w:val="0"/>
          <w:numId w:val="2"/>
        </w:numPr>
        <w:spacing w:after="120"/>
      </w:pPr>
      <w:r>
        <w:t xml:space="preserve">Create </w:t>
      </w:r>
      <w:r w:rsidR="00332A26">
        <w:t xml:space="preserve">and enter </w:t>
      </w:r>
      <w:r>
        <w:t xml:space="preserve">your </w:t>
      </w:r>
      <w:r w:rsidRPr="003D065B">
        <w:rPr>
          <w:b/>
          <w:bCs/>
        </w:rPr>
        <w:t>Password</w:t>
      </w:r>
      <w:r>
        <w:t>.</w:t>
      </w:r>
    </w:p>
    <w:p w14:paraId="6CB20C5D" w14:textId="56D5E562" w:rsidR="00077F9A" w:rsidRDefault="00077F9A" w:rsidP="003D065B">
      <w:pPr>
        <w:pStyle w:val="ListParagraph"/>
        <w:numPr>
          <w:ilvl w:val="0"/>
          <w:numId w:val="2"/>
        </w:numPr>
        <w:spacing w:after="120"/>
      </w:pPr>
      <w:r>
        <w:t xml:space="preserve">Click on </w:t>
      </w:r>
      <w:r w:rsidRPr="00077F9A">
        <w:rPr>
          <w:b/>
          <w:bCs/>
        </w:rPr>
        <w:t>Sign Up</w:t>
      </w:r>
      <w:r>
        <w:t>.</w:t>
      </w:r>
    </w:p>
    <w:p w14:paraId="6FE7CCAD" w14:textId="66CDC18F" w:rsidR="008303D7" w:rsidRDefault="00077F9A" w:rsidP="003D065B">
      <w:pPr>
        <w:spacing w:after="12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5F3C10F" wp14:editId="1C10DEC0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6858000" cy="5899785"/>
            <wp:effectExtent l="19050" t="19050" r="19050" b="24765"/>
            <wp:wrapNone/>
            <wp:docPr id="1118485819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85819" name="Picture 1" descr="Graphical user interface, text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997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8303D7">
        <w:br w:type="page"/>
      </w:r>
    </w:p>
    <w:p w14:paraId="71862ED8" w14:textId="233E8F92" w:rsidR="008303D7" w:rsidRPr="00125BD6" w:rsidRDefault="008303D7" w:rsidP="008303D7">
      <w:pPr>
        <w:numPr>
          <w:ilvl w:val="0"/>
          <w:numId w:val="2"/>
        </w:numPr>
        <w:spacing w:after="120"/>
        <w:rPr>
          <w:rFonts w:eastAsia="Times New Roman"/>
        </w:rPr>
      </w:pPr>
      <w:r>
        <w:rPr>
          <w:rFonts w:eastAsia="Times New Roman"/>
          <w:color w:val="212121"/>
        </w:rPr>
        <w:lastRenderedPageBreak/>
        <w:t xml:space="preserve">If you have trouble logging in, click on </w:t>
      </w:r>
      <w:r w:rsidR="00AF1D6A">
        <w:rPr>
          <w:rFonts w:eastAsia="Times New Roman"/>
          <w:b/>
          <w:bCs/>
          <w:color w:val="212121"/>
        </w:rPr>
        <w:t xml:space="preserve">Forgot Password </w:t>
      </w:r>
      <w:r w:rsidR="00AF1D6A">
        <w:rPr>
          <w:rFonts w:eastAsia="Times New Roman"/>
          <w:color w:val="212121"/>
        </w:rPr>
        <w:t>or</w:t>
      </w:r>
      <w:r w:rsidR="00AF1D6A">
        <w:rPr>
          <w:rFonts w:eastAsia="Times New Roman"/>
          <w:b/>
          <w:bCs/>
          <w:color w:val="212121"/>
        </w:rPr>
        <w:t xml:space="preserve"> Email Support</w:t>
      </w:r>
      <w:r>
        <w:rPr>
          <w:rFonts w:eastAsia="Times New Roman"/>
          <w:color w:val="212121"/>
        </w:rPr>
        <w:t>.</w:t>
      </w:r>
    </w:p>
    <w:p w14:paraId="70D1D015" w14:textId="4A3B8112" w:rsidR="00125BD6" w:rsidRDefault="00125BD6" w:rsidP="00125BD6">
      <w:pPr>
        <w:spacing w:after="120"/>
        <w:ind w:left="7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515FCA" wp14:editId="5BD16A3A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6858000" cy="5899785"/>
            <wp:effectExtent l="19050" t="19050" r="19050" b="24765"/>
            <wp:wrapNone/>
            <wp:docPr id="1848309381" name="Picture 1" descr="Graphical user interface, application, email,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09381" name="Picture 1" descr="Graphical user interface, application, email, websi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997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12D9A32" w14:textId="573FEB87" w:rsidR="00125BD6" w:rsidRDefault="00125BD6" w:rsidP="00125BD6">
      <w:pPr>
        <w:spacing w:after="120"/>
        <w:ind w:left="720"/>
        <w:rPr>
          <w:noProof/>
        </w:rPr>
      </w:pPr>
    </w:p>
    <w:p w14:paraId="6E60BAD3" w14:textId="5F43DA90" w:rsidR="00125BD6" w:rsidRDefault="00125BD6" w:rsidP="00125BD6">
      <w:pPr>
        <w:spacing w:after="120"/>
        <w:ind w:left="720"/>
        <w:rPr>
          <w:noProof/>
        </w:rPr>
      </w:pPr>
    </w:p>
    <w:p w14:paraId="73B64C52" w14:textId="00AAB3BA" w:rsidR="00125BD6" w:rsidRDefault="00125BD6" w:rsidP="00125BD6">
      <w:pPr>
        <w:spacing w:after="120"/>
        <w:ind w:left="720"/>
        <w:rPr>
          <w:noProof/>
        </w:rPr>
      </w:pPr>
    </w:p>
    <w:p w14:paraId="54D59CB7" w14:textId="5DB63AEA" w:rsidR="00125BD6" w:rsidRDefault="00125BD6" w:rsidP="00125BD6">
      <w:pPr>
        <w:spacing w:after="120"/>
        <w:ind w:left="720"/>
        <w:rPr>
          <w:noProof/>
        </w:rPr>
      </w:pPr>
    </w:p>
    <w:p w14:paraId="2AF2F812" w14:textId="22575735" w:rsidR="00125BD6" w:rsidRDefault="00125BD6" w:rsidP="00125BD6">
      <w:pPr>
        <w:spacing w:after="120"/>
        <w:ind w:left="720"/>
        <w:rPr>
          <w:noProof/>
        </w:rPr>
      </w:pPr>
    </w:p>
    <w:p w14:paraId="5C46FE5F" w14:textId="2A1A4A30" w:rsidR="00125BD6" w:rsidRDefault="00125BD6" w:rsidP="00125BD6">
      <w:pPr>
        <w:spacing w:after="120"/>
        <w:ind w:left="720"/>
        <w:rPr>
          <w:noProof/>
        </w:rPr>
      </w:pPr>
    </w:p>
    <w:p w14:paraId="5AD73F14" w14:textId="11E61221" w:rsidR="00125BD6" w:rsidRDefault="00125BD6" w:rsidP="00125BD6">
      <w:pPr>
        <w:spacing w:after="120"/>
        <w:ind w:left="720"/>
        <w:rPr>
          <w:noProof/>
        </w:rPr>
      </w:pPr>
    </w:p>
    <w:p w14:paraId="09667425" w14:textId="1088F730" w:rsidR="00125BD6" w:rsidRPr="00541610" w:rsidRDefault="00125BD6" w:rsidP="00125BD6">
      <w:pPr>
        <w:spacing w:after="120"/>
        <w:ind w:left="720"/>
        <w:rPr>
          <w:rFonts w:eastAsia="Times New Roman"/>
        </w:rPr>
      </w:pPr>
    </w:p>
    <w:p w14:paraId="3AD09E0B" w14:textId="0E37E104" w:rsidR="00541610" w:rsidRDefault="00541610" w:rsidP="00541610">
      <w:pPr>
        <w:spacing w:after="120"/>
        <w:rPr>
          <w:noProof/>
        </w:rPr>
      </w:pPr>
    </w:p>
    <w:p w14:paraId="298F41FF" w14:textId="6E263B7F" w:rsidR="00541610" w:rsidRDefault="00541610" w:rsidP="00541610">
      <w:pPr>
        <w:spacing w:after="120"/>
        <w:rPr>
          <w:noProof/>
        </w:rPr>
      </w:pPr>
    </w:p>
    <w:p w14:paraId="704FE35B" w14:textId="33471BAA" w:rsidR="00541610" w:rsidRDefault="00541610" w:rsidP="00541610">
      <w:pPr>
        <w:spacing w:after="120"/>
        <w:rPr>
          <w:noProof/>
        </w:rPr>
      </w:pPr>
    </w:p>
    <w:p w14:paraId="6F37C338" w14:textId="2D0F8186" w:rsidR="00541610" w:rsidRDefault="00541610" w:rsidP="00541610">
      <w:pPr>
        <w:spacing w:after="120"/>
        <w:rPr>
          <w:noProof/>
        </w:rPr>
      </w:pPr>
    </w:p>
    <w:p w14:paraId="1A55D1FC" w14:textId="5C8DD629" w:rsidR="00541610" w:rsidRDefault="00541610" w:rsidP="00541610">
      <w:pPr>
        <w:spacing w:after="120"/>
        <w:rPr>
          <w:noProof/>
        </w:rPr>
      </w:pPr>
    </w:p>
    <w:p w14:paraId="736D1852" w14:textId="0E67BFDF" w:rsidR="00541610" w:rsidRDefault="00541610" w:rsidP="00541610">
      <w:pPr>
        <w:spacing w:after="120"/>
        <w:rPr>
          <w:noProof/>
        </w:rPr>
      </w:pPr>
    </w:p>
    <w:p w14:paraId="46422E56" w14:textId="52C4503B" w:rsidR="00541610" w:rsidRDefault="00541610" w:rsidP="00541610">
      <w:pPr>
        <w:spacing w:after="120"/>
        <w:rPr>
          <w:noProof/>
        </w:rPr>
      </w:pPr>
    </w:p>
    <w:p w14:paraId="1C136D6F" w14:textId="4572C170" w:rsidR="00541610" w:rsidRDefault="00541610" w:rsidP="00541610">
      <w:pPr>
        <w:spacing w:after="120"/>
        <w:rPr>
          <w:noProof/>
        </w:rPr>
      </w:pPr>
    </w:p>
    <w:p w14:paraId="08611B29" w14:textId="6624A5DA" w:rsidR="00541610" w:rsidRDefault="00541610" w:rsidP="00541610">
      <w:pPr>
        <w:spacing w:after="120"/>
        <w:rPr>
          <w:noProof/>
        </w:rPr>
      </w:pPr>
    </w:p>
    <w:p w14:paraId="70FBCFBD" w14:textId="3510009E" w:rsidR="00541610" w:rsidRDefault="00541610" w:rsidP="00541610">
      <w:pPr>
        <w:spacing w:after="120"/>
        <w:rPr>
          <w:noProof/>
        </w:rPr>
      </w:pPr>
    </w:p>
    <w:p w14:paraId="253976D5" w14:textId="232D7527" w:rsidR="00541610" w:rsidRDefault="00541610" w:rsidP="00541610">
      <w:pPr>
        <w:spacing w:after="120"/>
        <w:rPr>
          <w:noProof/>
        </w:rPr>
      </w:pPr>
    </w:p>
    <w:p w14:paraId="4F009675" w14:textId="2D6C3EA6" w:rsidR="00541610" w:rsidRDefault="00541610" w:rsidP="00541610">
      <w:pPr>
        <w:spacing w:after="120"/>
        <w:rPr>
          <w:noProof/>
        </w:rPr>
      </w:pPr>
    </w:p>
    <w:p w14:paraId="56E94CE4" w14:textId="36BDA310" w:rsidR="00541610" w:rsidRDefault="00541610" w:rsidP="00541610">
      <w:pPr>
        <w:spacing w:after="120"/>
        <w:rPr>
          <w:noProof/>
        </w:rPr>
      </w:pPr>
    </w:p>
    <w:p w14:paraId="26071BAE" w14:textId="4DAF2E36" w:rsidR="00541610" w:rsidRDefault="00541610" w:rsidP="00541610">
      <w:pPr>
        <w:spacing w:after="120"/>
        <w:rPr>
          <w:noProof/>
        </w:rPr>
      </w:pPr>
    </w:p>
    <w:p w14:paraId="7CB3899C" w14:textId="31698D96" w:rsidR="00541610" w:rsidRDefault="00541610" w:rsidP="00541610">
      <w:pPr>
        <w:spacing w:after="120"/>
        <w:rPr>
          <w:noProof/>
        </w:rPr>
      </w:pPr>
    </w:p>
    <w:p w14:paraId="0964D844" w14:textId="673120FC" w:rsidR="00541610" w:rsidRDefault="00541610" w:rsidP="00541610">
      <w:pPr>
        <w:spacing w:after="120"/>
        <w:rPr>
          <w:noProof/>
        </w:rPr>
      </w:pPr>
    </w:p>
    <w:p w14:paraId="397E8C79" w14:textId="77777777" w:rsidR="00EF772B" w:rsidRDefault="00EF772B" w:rsidP="000537BD">
      <w:pPr>
        <w:ind w:left="360"/>
      </w:pPr>
    </w:p>
    <w:p w14:paraId="46DFCF54" w14:textId="4B87B730" w:rsidR="008303D7" w:rsidRDefault="008303D7" w:rsidP="000537BD">
      <w:pPr>
        <w:ind w:left="360"/>
      </w:pPr>
      <w:r>
        <w:t xml:space="preserve">If you have questions, or need additional </w:t>
      </w:r>
      <w:r w:rsidR="00E80A9D">
        <w:t>assistance</w:t>
      </w:r>
      <w:r>
        <w:t>, please contact me at your earliest convenience.</w:t>
      </w:r>
    </w:p>
    <w:p w14:paraId="1321AD66" w14:textId="77777777" w:rsidR="008303D7" w:rsidRDefault="008303D7" w:rsidP="000537BD">
      <w:pPr>
        <w:ind w:left="360"/>
      </w:pPr>
    </w:p>
    <w:p w14:paraId="0E05DA67" w14:textId="77777777" w:rsidR="008303D7" w:rsidRDefault="008303D7" w:rsidP="000537BD">
      <w:pPr>
        <w:ind w:left="360"/>
      </w:pPr>
      <w:r>
        <w:t>Thank you,</w:t>
      </w:r>
    </w:p>
    <w:p w14:paraId="11986BAD" w14:textId="77777777" w:rsidR="008303D7" w:rsidRDefault="008303D7" w:rsidP="000537BD">
      <w:pPr>
        <w:ind w:left="360"/>
        <w:rPr>
          <w:b/>
          <w:bCs/>
        </w:rPr>
      </w:pPr>
      <w:r>
        <w:rPr>
          <w:b/>
          <w:bCs/>
        </w:rPr>
        <w:t>Sharon Burrow</w:t>
      </w:r>
    </w:p>
    <w:p w14:paraId="1F677F8D" w14:textId="77777777" w:rsidR="008303D7" w:rsidRDefault="008303D7" w:rsidP="000537BD">
      <w:pPr>
        <w:spacing w:before="40"/>
        <w:ind w:left="360"/>
      </w:pPr>
      <w:r>
        <w:t>Special Projects Facilitator</w:t>
      </w:r>
    </w:p>
    <w:p w14:paraId="6095046F" w14:textId="77777777" w:rsidR="008303D7" w:rsidRDefault="008303D7" w:rsidP="000537BD">
      <w:pPr>
        <w:ind w:left="360"/>
      </w:pPr>
      <w:r>
        <w:t>Georgia Building Authority</w:t>
      </w:r>
    </w:p>
    <w:p w14:paraId="4FD809B7" w14:textId="77777777" w:rsidR="008303D7" w:rsidRDefault="008303D7" w:rsidP="000537BD">
      <w:pPr>
        <w:ind w:left="360"/>
      </w:pPr>
      <w:r>
        <w:t>270 Washington Street, SW</w:t>
      </w:r>
    </w:p>
    <w:p w14:paraId="2DF980D5" w14:textId="77777777" w:rsidR="008303D7" w:rsidRDefault="008303D7" w:rsidP="000537BD">
      <w:pPr>
        <w:ind w:left="360"/>
      </w:pPr>
      <w:r>
        <w:t>Suite 1-124</w:t>
      </w:r>
    </w:p>
    <w:p w14:paraId="57D02C91" w14:textId="77777777" w:rsidR="008303D7" w:rsidRDefault="008303D7" w:rsidP="000537BD">
      <w:pPr>
        <w:ind w:left="360"/>
      </w:pPr>
      <w:r>
        <w:t>Atlanta, GA 30334</w:t>
      </w:r>
    </w:p>
    <w:p w14:paraId="684A9190" w14:textId="77777777" w:rsidR="008303D7" w:rsidRDefault="008303D7" w:rsidP="000537BD">
      <w:pPr>
        <w:ind w:left="360"/>
      </w:pPr>
      <w:r>
        <w:t>(404) 652-1600 (O)</w:t>
      </w:r>
    </w:p>
    <w:p w14:paraId="0FBF27D1" w14:textId="77777777" w:rsidR="008303D7" w:rsidRDefault="008303D7" w:rsidP="000537BD">
      <w:pPr>
        <w:ind w:left="360"/>
      </w:pPr>
      <w:r>
        <w:t>(404) 446-8588 (M)</w:t>
      </w:r>
    </w:p>
    <w:p w14:paraId="336742FC" w14:textId="77777777" w:rsidR="008303D7" w:rsidRDefault="00E80A9D" w:rsidP="000537BD">
      <w:pPr>
        <w:ind w:left="360"/>
      </w:pPr>
      <w:hyperlink r:id="rId15" w:history="1">
        <w:r w:rsidR="008303D7">
          <w:rPr>
            <w:rStyle w:val="Hyperlink"/>
          </w:rPr>
          <w:t>sharon.burrow@gba.ga.gov</w:t>
        </w:r>
      </w:hyperlink>
    </w:p>
    <w:p w14:paraId="1B819105" w14:textId="77777777" w:rsidR="008303D7" w:rsidRDefault="00E80A9D" w:rsidP="000537BD">
      <w:pPr>
        <w:ind w:left="360"/>
      </w:pPr>
      <w:hyperlink r:id="rId16" w:history="1">
        <w:r w:rsidR="008303D7">
          <w:rPr>
            <w:rStyle w:val="Hyperlink"/>
          </w:rPr>
          <w:t>www.gba.georgia.gov</w:t>
        </w:r>
      </w:hyperlink>
    </w:p>
    <w:p w14:paraId="54A52DA1" w14:textId="77777777" w:rsidR="00164EA3" w:rsidRDefault="00164EA3" w:rsidP="000537BD">
      <w:pPr>
        <w:ind w:left="360"/>
      </w:pPr>
    </w:p>
    <w:sectPr w:rsidR="00164EA3" w:rsidSect="00ED6A6B">
      <w:footerReference w:type="default" r:id="rId17"/>
      <w:pgSz w:w="12240" w:h="15840"/>
      <w:pgMar w:top="936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1BF20" w14:textId="77777777" w:rsidR="00D45B86" w:rsidRDefault="00D45B86" w:rsidP="00D45B86">
      <w:r>
        <w:separator/>
      </w:r>
    </w:p>
  </w:endnote>
  <w:endnote w:type="continuationSeparator" w:id="0">
    <w:p w14:paraId="393C36AE" w14:textId="77777777" w:rsidR="00D45B86" w:rsidRDefault="00D45B86" w:rsidP="00D4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5D42" w14:textId="2F277441" w:rsidR="00D45B86" w:rsidRDefault="00703A0D" w:rsidP="00D45B86">
    <w:pPr>
      <w:pStyle w:val="Footer"/>
      <w:jc w:val="right"/>
    </w:pPr>
    <w:r>
      <w:t>January 202</w:t>
    </w:r>
    <w:r w:rsidR="003D065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27B4D" w14:textId="77777777" w:rsidR="00D45B86" w:rsidRDefault="00D45B86" w:rsidP="00D45B86">
      <w:r>
        <w:separator/>
      </w:r>
    </w:p>
  </w:footnote>
  <w:footnote w:type="continuationSeparator" w:id="0">
    <w:p w14:paraId="6C88C692" w14:textId="77777777" w:rsidR="00D45B86" w:rsidRDefault="00D45B86" w:rsidP="00D4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37081"/>
    <w:multiLevelType w:val="multilevel"/>
    <w:tmpl w:val="CDB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782D43"/>
    <w:multiLevelType w:val="hybridMultilevel"/>
    <w:tmpl w:val="20BA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812B09"/>
    <w:multiLevelType w:val="multilevel"/>
    <w:tmpl w:val="680A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946788">
    <w:abstractNumId w:val="0"/>
  </w:num>
  <w:num w:numId="2" w16cid:durableId="849099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55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D7"/>
    <w:rsid w:val="00013316"/>
    <w:rsid w:val="000537BD"/>
    <w:rsid w:val="00077F9A"/>
    <w:rsid w:val="00125BD6"/>
    <w:rsid w:val="00164EA3"/>
    <w:rsid w:val="00213E95"/>
    <w:rsid w:val="00241D1B"/>
    <w:rsid w:val="003115BB"/>
    <w:rsid w:val="003136CA"/>
    <w:rsid w:val="00332A26"/>
    <w:rsid w:val="003D065B"/>
    <w:rsid w:val="004F50D3"/>
    <w:rsid w:val="00540F40"/>
    <w:rsid w:val="00541610"/>
    <w:rsid w:val="005B220F"/>
    <w:rsid w:val="005E5EF3"/>
    <w:rsid w:val="0061415D"/>
    <w:rsid w:val="00663345"/>
    <w:rsid w:val="006F0EF0"/>
    <w:rsid w:val="00703A0D"/>
    <w:rsid w:val="008303D7"/>
    <w:rsid w:val="0086518B"/>
    <w:rsid w:val="008C7B9A"/>
    <w:rsid w:val="00920D23"/>
    <w:rsid w:val="009644A0"/>
    <w:rsid w:val="00985869"/>
    <w:rsid w:val="009A0D9E"/>
    <w:rsid w:val="009A144D"/>
    <w:rsid w:val="00A16849"/>
    <w:rsid w:val="00A55066"/>
    <w:rsid w:val="00AF1D6A"/>
    <w:rsid w:val="00B26482"/>
    <w:rsid w:val="00D45B86"/>
    <w:rsid w:val="00DC7011"/>
    <w:rsid w:val="00E80A9D"/>
    <w:rsid w:val="00ED6A6B"/>
    <w:rsid w:val="00EE5C12"/>
    <w:rsid w:val="00EF4F8E"/>
    <w:rsid w:val="00EF772B"/>
    <w:rsid w:val="00F271BE"/>
    <w:rsid w:val="00F42CF3"/>
    <w:rsid w:val="00F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460A4"/>
  <w15:chartTrackingRefBased/>
  <w15:docId w15:val="{27BCE254-06D9-437D-86D4-3F0F9C86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3D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B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B86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8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3A0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uH8jGSjbmQ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ba.georgia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i.mylifeexpert.com/signu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aron.burrow@gba.ga.gov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356E0-E902-4D70-9419-EAA7A15F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Burrow, Sharon</dc:creator>
  <cp:keywords/>
  <dc:description/>
  <cp:lastModifiedBy>Burrow, Sharon</cp:lastModifiedBy>
  <cp:revision>10</cp:revision>
  <cp:lastPrinted>2022-12-16T14:45:00Z</cp:lastPrinted>
  <dcterms:created xsi:type="dcterms:W3CDTF">2024-11-05T16:25:00Z</dcterms:created>
  <dcterms:modified xsi:type="dcterms:W3CDTF">2025-01-07T20:18:00Z</dcterms:modified>
</cp:coreProperties>
</file>